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4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207"/>
        <w:gridCol w:w="1276"/>
        <w:gridCol w:w="1134"/>
        <w:gridCol w:w="1275"/>
        <w:gridCol w:w="6804"/>
        <w:gridCol w:w="2268"/>
      </w:tblGrid>
      <w:tr w:rsidR="00835C41" w:rsidRPr="00A55FAD" w:rsidTr="00392CF1">
        <w:trPr>
          <w:trHeight w:val="839"/>
        </w:trPr>
        <w:tc>
          <w:tcPr>
            <w:tcW w:w="147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5C41" w:rsidRPr="00A55FAD" w:rsidRDefault="00835C41" w:rsidP="00DE493E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F2A02">
              <w:rPr>
                <w:rFonts w:eastAsia="標楷體" w:cs="Times New Roman"/>
                <w:b/>
                <w:bCs/>
                <w:sz w:val="36"/>
                <w:szCs w:val="36"/>
              </w:rPr>
              <w:t>105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</w:t>
            </w:r>
            <w:r w:rsidR="00392CF1" w:rsidRPr="00392CF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教學</w:t>
            </w:r>
            <w:r w:rsidR="00392CF1" w:rsidRPr="00392CF1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創新成果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獎勵名冊</w:t>
            </w:r>
          </w:p>
        </w:tc>
      </w:tr>
      <w:tr w:rsidR="00392CF1" w:rsidRPr="00A55FAD" w:rsidTr="00BA6E79">
        <w:trPr>
          <w:trHeight w:val="532"/>
        </w:trPr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2CF1" w:rsidRDefault="00392CF1" w:rsidP="00392CF1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編號</w:t>
            </w:r>
          </w:p>
        </w:tc>
        <w:tc>
          <w:tcPr>
            <w:tcW w:w="120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</w:tcPr>
          <w:p w:rsidR="00392CF1" w:rsidRDefault="00392CF1" w:rsidP="00392CF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392CF1" w:rsidRDefault="00392CF1" w:rsidP="00392CF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系所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392CF1" w:rsidRDefault="00392CF1" w:rsidP="00392CF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姓　名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392CF1" w:rsidRDefault="00392CF1" w:rsidP="00392CF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　稱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創新成果名稱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授課科目</w:t>
            </w:r>
          </w:p>
        </w:tc>
      </w:tr>
      <w:tr w:rsidR="00392CF1" w:rsidTr="001B3438">
        <w:trPr>
          <w:trHeight w:val="113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建築學系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姚忠達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以「參與式設計」為導向之「高層建築結構風洞實驗」專題─『追求學習成就』─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建築結構系統</w:t>
            </w:r>
          </w:p>
        </w:tc>
      </w:tr>
      <w:tr w:rsidR="00392CF1" w:rsidTr="001B3438">
        <w:trPr>
          <w:trHeight w:val="1133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  <w:r>
              <w:rPr>
                <w:rFonts w:ascii="標楷體" w:eastAsia="標楷體" w:hAnsi="標楷體" w:hint="eastAsia"/>
              </w:rPr>
              <w:br/>
              <w:t>學院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經濟學系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萬哲鈺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AC2BBF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學習成效提升之研究：以隨堂測驗與</w:t>
            </w:r>
            <w:r>
              <w:rPr>
                <w:rFonts w:eastAsia="標楷體" w:cs="Times New Roman"/>
              </w:rPr>
              <w:t>IPA</w:t>
            </w:r>
            <w:r>
              <w:rPr>
                <w:rFonts w:ascii="標楷體" w:eastAsia="標楷體" w:hAnsi="標楷體" w:hint="eastAsia"/>
              </w:rPr>
              <w:t>分析為例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總體經濟學</w:t>
            </w:r>
          </w:p>
        </w:tc>
      </w:tr>
      <w:tr w:rsidR="00392CF1" w:rsidTr="001B3438">
        <w:trPr>
          <w:trHeight w:val="1108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  <w:r>
              <w:rPr>
                <w:rFonts w:ascii="標楷體" w:eastAsia="標楷體" w:hAnsi="標楷體" w:hint="eastAsia"/>
              </w:rPr>
              <w:br/>
              <w:t>學院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經濟學系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林彥伶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從「做中學」啟發自我導向學習之教學法：勞動經濟學教學設計說明與成效分析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2CF1" w:rsidRDefault="00392CF1" w:rsidP="00392C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勞動經濟學</w:t>
            </w:r>
          </w:p>
        </w:tc>
      </w:tr>
    </w:tbl>
    <w:p w:rsidR="009F0B9D" w:rsidRPr="00835C41" w:rsidRDefault="009F0B9D" w:rsidP="00392CF1">
      <w:pPr>
        <w:rPr>
          <w:rFonts w:eastAsia="標楷體" w:cs="Times New Roman"/>
          <w:sz w:val="20"/>
          <w:szCs w:val="20"/>
        </w:rPr>
      </w:pPr>
    </w:p>
    <w:sectPr w:rsidR="009F0B9D" w:rsidRPr="00835C41" w:rsidSect="00835C41">
      <w:pgSz w:w="16838" w:h="11906" w:orient="landscape"/>
      <w:pgMar w:top="851" w:right="1134" w:bottom="707" w:left="993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56" w:rsidRDefault="00EC7A56" w:rsidP="00A55FAD">
      <w:r>
        <w:separator/>
      </w:r>
    </w:p>
  </w:endnote>
  <w:endnote w:type="continuationSeparator" w:id="0">
    <w:p w:rsidR="00EC7A56" w:rsidRDefault="00EC7A56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56" w:rsidRDefault="00EC7A56" w:rsidP="00A55FAD">
      <w:r>
        <w:separator/>
      </w:r>
    </w:p>
  </w:footnote>
  <w:footnote w:type="continuationSeparator" w:id="0">
    <w:p w:rsidR="00EC7A56" w:rsidRDefault="00EC7A56" w:rsidP="00A5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3"/>
    <w:rsid w:val="001B3438"/>
    <w:rsid w:val="00350162"/>
    <w:rsid w:val="00371C26"/>
    <w:rsid w:val="00392CF1"/>
    <w:rsid w:val="00411A09"/>
    <w:rsid w:val="00415AF3"/>
    <w:rsid w:val="00483BDE"/>
    <w:rsid w:val="004C0513"/>
    <w:rsid w:val="00552ABC"/>
    <w:rsid w:val="00675C4B"/>
    <w:rsid w:val="00692897"/>
    <w:rsid w:val="007003E5"/>
    <w:rsid w:val="00782671"/>
    <w:rsid w:val="007D0CB3"/>
    <w:rsid w:val="00835C41"/>
    <w:rsid w:val="009E4C68"/>
    <w:rsid w:val="009F0B9D"/>
    <w:rsid w:val="00A51023"/>
    <w:rsid w:val="00A55FAD"/>
    <w:rsid w:val="00AC2BBF"/>
    <w:rsid w:val="00B107C2"/>
    <w:rsid w:val="00B71719"/>
    <w:rsid w:val="00BA6E79"/>
    <w:rsid w:val="00BF2A02"/>
    <w:rsid w:val="00CE2E16"/>
    <w:rsid w:val="00CE4BDE"/>
    <w:rsid w:val="00DF6C5C"/>
    <w:rsid w:val="00E01B6F"/>
    <w:rsid w:val="00E82017"/>
    <w:rsid w:val="00E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425B9-6FBE-4F90-9D75-D0F0AB6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E"/>
    <w:pPr>
      <w:widowControl w:val="0"/>
    </w:pPr>
    <w:rPr>
      <w:rFonts w:cs="新細明體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20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82017"/>
    <w:rPr>
      <w:rFonts w:asciiTheme="majorHAnsi" w:hAnsiTheme="majorHAnsi" w:cstheme="majorBidi"/>
      <w:b/>
      <w:bCs/>
      <w:dstrike/>
      <w:color w:val="000000"/>
      <w:sz w:val="32"/>
      <w:szCs w:val="32"/>
    </w:rPr>
  </w:style>
  <w:style w:type="paragraph" w:styleId="a5">
    <w:name w:val="Subtitle"/>
    <w:basedOn w:val="a"/>
    <w:next w:val="a"/>
    <w:link w:val="a6"/>
    <w:qFormat/>
    <w:rsid w:val="00E82017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E82017"/>
    <w:rPr>
      <w:rFonts w:asciiTheme="majorHAnsi" w:hAnsiTheme="majorHAnsi" w:cstheme="majorBidi"/>
      <w:i/>
      <w:iCs/>
      <w:dstrike/>
      <w:color w:val="000000"/>
      <w:sz w:val="24"/>
      <w:szCs w:val="24"/>
    </w:rPr>
  </w:style>
  <w:style w:type="character" w:styleId="a7">
    <w:name w:val="Strong"/>
    <w:basedOn w:val="a0"/>
    <w:qFormat/>
    <w:rsid w:val="00E82017"/>
    <w:rPr>
      <w:b/>
      <w:bCs/>
    </w:rPr>
  </w:style>
  <w:style w:type="character" w:styleId="a8">
    <w:name w:val="Emphasis"/>
    <w:basedOn w:val="a0"/>
    <w:qFormat/>
    <w:rsid w:val="00E82017"/>
    <w:rPr>
      <w:i/>
      <w:iCs/>
    </w:rPr>
  </w:style>
  <w:style w:type="paragraph" w:styleId="a9">
    <w:name w:val="Intense Quote"/>
    <w:basedOn w:val="a"/>
    <w:next w:val="a"/>
    <w:link w:val="aa"/>
    <w:uiPriority w:val="60"/>
    <w:qFormat/>
    <w:rsid w:val="00E820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鮮明引文 字元"/>
    <w:basedOn w:val="a0"/>
    <w:link w:val="a9"/>
    <w:uiPriority w:val="60"/>
    <w:rsid w:val="00E82017"/>
    <w:rPr>
      <w:rFonts w:cs="新細明體"/>
      <w:b/>
      <w:bCs/>
      <w:i/>
      <w:iCs/>
      <w:dstrike/>
      <w:color w:val="4F81BD" w:themeColor="accent1"/>
      <w:sz w:val="27"/>
      <w:szCs w:val="27"/>
    </w:rPr>
  </w:style>
  <w:style w:type="character" w:styleId="ab">
    <w:name w:val="Intense Emphasis"/>
    <w:basedOn w:val="a0"/>
    <w:uiPriority w:val="66"/>
    <w:qFormat/>
    <w:rsid w:val="00E82017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67"/>
    <w:qFormat/>
    <w:rsid w:val="00E82017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68"/>
    <w:qFormat/>
    <w:rsid w:val="00E8201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69"/>
    <w:qFormat/>
    <w:rsid w:val="00E82017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55FAD"/>
    <w:rPr>
      <w:rFonts w:cs="新細明體"/>
      <w:color w:val="000000"/>
    </w:rPr>
  </w:style>
  <w:style w:type="paragraph" w:styleId="af1">
    <w:name w:val="footer"/>
    <w:basedOn w:val="a"/>
    <w:link w:val="af2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55FAD"/>
    <w:rPr>
      <w:rFonts w:cs="新細明體"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A5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55F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B796-8C7B-4BCA-B8B8-E5AA1CC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TKU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5</cp:revision>
  <cp:lastPrinted>2017-11-29T08:03:00Z</cp:lastPrinted>
  <dcterms:created xsi:type="dcterms:W3CDTF">2017-11-29T08:00:00Z</dcterms:created>
  <dcterms:modified xsi:type="dcterms:W3CDTF">2017-11-29T08:03:00Z</dcterms:modified>
</cp:coreProperties>
</file>